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5490" w14:textId="77777777" w:rsidR="00C7129B" w:rsidRPr="00C7129B" w:rsidRDefault="00C7129B" w:rsidP="00C7129B">
      <w:pPr>
        <w:rPr>
          <w:rFonts w:ascii="Lexend Deca Light" w:eastAsia="Times New Roman" w:hAnsi="Lexend Deca Light" w:cs="Times New Roman"/>
          <w:b/>
          <w:sz w:val="22"/>
          <w:lang w:eastAsia="nl-NL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662"/>
      </w:tblGrid>
      <w:tr w:rsidR="00C7129B" w:rsidRPr="00C7129B" w14:paraId="653BBF68" w14:textId="77777777" w:rsidTr="00C7129B">
        <w:tc>
          <w:tcPr>
            <w:tcW w:w="10519" w:type="dxa"/>
            <w:gridSpan w:val="2"/>
            <w:shd w:val="clear" w:color="auto" w:fill="D9D9D9"/>
          </w:tcPr>
          <w:p w14:paraId="54ABFDF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  <w:t>Gegevens school</w:t>
            </w:r>
          </w:p>
        </w:tc>
      </w:tr>
      <w:tr w:rsidR="00C7129B" w:rsidRPr="00C7129B" w14:paraId="06C79DD8" w14:textId="77777777" w:rsidTr="00C7129B">
        <w:tc>
          <w:tcPr>
            <w:tcW w:w="3857" w:type="dxa"/>
            <w:shd w:val="clear" w:color="auto" w:fill="auto"/>
          </w:tcPr>
          <w:p w14:paraId="402AD338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School</w:t>
            </w:r>
          </w:p>
        </w:tc>
        <w:tc>
          <w:tcPr>
            <w:tcW w:w="6662" w:type="dxa"/>
            <w:shd w:val="clear" w:color="auto" w:fill="auto"/>
          </w:tcPr>
          <w:p w14:paraId="45F5EE6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 </w:t>
            </w:r>
            <w:bookmarkStart w:id="0" w:name="_GoBack"/>
            <w:bookmarkEnd w:id="0"/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  <w:tr w:rsidR="00C7129B" w:rsidRPr="00C7129B" w14:paraId="01F1CD76" w14:textId="77777777" w:rsidTr="00C7129B">
        <w:tc>
          <w:tcPr>
            <w:tcW w:w="3857" w:type="dxa"/>
            <w:shd w:val="clear" w:color="auto" w:fill="auto"/>
          </w:tcPr>
          <w:p w14:paraId="32FF1254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14:paraId="7E6EF674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  <w:tr w:rsidR="00C7129B" w:rsidRPr="00C7129B" w14:paraId="046A7B97" w14:textId="77777777" w:rsidTr="00C7129B">
        <w:tc>
          <w:tcPr>
            <w:tcW w:w="3857" w:type="dxa"/>
            <w:shd w:val="clear" w:color="auto" w:fill="auto"/>
          </w:tcPr>
          <w:p w14:paraId="3463CB29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Postcode en plaats</w:t>
            </w:r>
          </w:p>
        </w:tc>
        <w:tc>
          <w:tcPr>
            <w:tcW w:w="6662" w:type="dxa"/>
            <w:shd w:val="clear" w:color="auto" w:fill="auto"/>
          </w:tcPr>
          <w:p w14:paraId="7375AC9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  <w:tr w:rsidR="00C7129B" w:rsidRPr="00C7129B" w14:paraId="7EEE5FEE" w14:textId="77777777" w:rsidTr="00C7129B">
        <w:tc>
          <w:tcPr>
            <w:tcW w:w="3857" w:type="dxa"/>
            <w:shd w:val="clear" w:color="auto" w:fill="auto"/>
          </w:tcPr>
          <w:p w14:paraId="041410D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Telefoon</w:t>
            </w:r>
          </w:p>
        </w:tc>
        <w:tc>
          <w:tcPr>
            <w:tcW w:w="6662" w:type="dxa"/>
            <w:shd w:val="clear" w:color="auto" w:fill="auto"/>
          </w:tcPr>
          <w:p w14:paraId="10D60E4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  <w:tr w:rsidR="00C7129B" w:rsidRPr="00C7129B" w14:paraId="170281DC" w14:textId="77777777" w:rsidTr="00C7129B">
        <w:tc>
          <w:tcPr>
            <w:tcW w:w="3857" w:type="dxa"/>
            <w:shd w:val="clear" w:color="auto" w:fill="auto"/>
          </w:tcPr>
          <w:p w14:paraId="19E318C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14:paraId="3839A88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  <w:tr w:rsidR="00C7129B" w:rsidRPr="00C7129B" w14:paraId="764F287D" w14:textId="77777777" w:rsidTr="00C7129B">
        <w:tc>
          <w:tcPr>
            <w:tcW w:w="3857" w:type="dxa"/>
            <w:shd w:val="clear" w:color="auto" w:fill="auto"/>
          </w:tcPr>
          <w:p w14:paraId="563C8759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t>Contactpersoon school</w:t>
            </w:r>
          </w:p>
        </w:tc>
        <w:tc>
          <w:tcPr>
            <w:tcW w:w="6662" w:type="dxa"/>
            <w:shd w:val="clear" w:color="auto" w:fill="auto"/>
          </w:tcPr>
          <w:p w14:paraId="6B214489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lang w:eastAsia="nl-NL"/>
              </w:rPr>
              <w:fldChar w:fldCharType="end"/>
            </w:r>
          </w:p>
        </w:tc>
      </w:tr>
    </w:tbl>
    <w:p w14:paraId="55D132D4" w14:textId="77777777" w:rsidR="00C7129B" w:rsidRPr="00C7129B" w:rsidRDefault="00C7129B" w:rsidP="00C7129B">
      <w:pPr>
        <w:rPr>
          <w:rFonts w:ascii="Lexend Deca Light" w:eastAsia="Times New Roman" w:hAnsi="Lexend Deca Light" w:cs="Times New Roman"/>
          <w:b/>
          <w:sz w:val="20"/>
          <w:lang w:eastAsia="nl-NL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662"/>
      </w:tblGrid>
      <w:tr w:rsidR="00C7129B" w:rsidRPr="00C7129B" w14:paraId="3B96C482" w14:textId="77777777" w:rsidTr="00C7129B">
        <w:tc>
          <w:tcPr>
            <w:tcW w:w="10519" w:type="dxa"/>
            <w:gridSpan w:val="2"/>
            <w:shd w:val="clear" w:color="auto" w:fill="D9D9D9"/>
          </w:tcPr>
          <w:p w14:paraId="5597CCC0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  <w:t>De volgende leerling wordt aangemeld voor de aanvraag taalarrangement</w:t>
            </w:r>
          </w:p>
        </w:tc>
      </w:tr>
      <w:tr w:rsidR="00C7129B" w:rsidRPr="00C7129B" w14:paraId="7C9B25AD" w14:textId="77777777" w:rsidTr="00C7129B">
        <w:tc>
          <w:tcPr>
            <w:tcW w:w="3857" w:type="dxa"/>
            <w:shd w:val="clear" w:color="auto" w:fill="auto"/>
          </w:tcPr>
          <w:p w14:paraId="21FD7224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Naam leerling</w:t>
            </w:r>
          </w:p>
        </w:tc>
        <w:tc>
          <w:tcPr>
            <w:tcW w:w="6662" w:type="dxa"/>
            <w:shd w:val="clear" w:color="auto" w:fill="auto"/>
          </w:tcPr>
          <w:p w14:paraId="13108A6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76141C1C" w14:textId="77777777" w:rsidTr="00C7129B">
        <w:tc>
          <w:tcPr>
            <w:tcW w:w="3857" w:type="dxa"/>
            <w:shd w:val="clear" w:color="auto" w:fill="auto"/>
          </w:tcPr>
          <w:p w14:paraId="670152E2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6662" w:type="dxa"/>
            <w:shd w:val="clear" w:color="auto" w:fill="auto"/>
          </w:tcPr>
          <w:p w14:paraId="38D59DD1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 jongen  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 meisje </w:t>
            </w:r>
          </w:p>
        </w:tc>
      </w:tr>
      <w:tr w:rsidR="00C7129B" w:rsidRPr="00C7129B" w14:paraId="5E4730AA" w14:textId="77777777" w:rsidTr="00C7129B">
        <w:tc>
          <w:tcPr>
            <w:tcW w:w="3857" w:type="dxa"/>
            <w:shd w:val="clear" w:color="auto" w:fill="auto"/>
          </w:tcPr>
          <w:p w14:paraId="7C875F6B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14:paraId="706498CF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03080E09" w14:textId="77777777" w:rsidTr="00C7129B">
        <w:tc>
          <w:tcPr>
            <w:tcW w:w="3857" w:type="dxa"/>
            <w:shd w:val="clear" w:color="auto" w:fill="auto"/>
          </w:tcPr>
          <w:p w14:paraId="6C22C02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Postcode en plaats</w:t>
            </w:r>
          </w:p>
        </w:tc>
        <w:tc>
          <w:tcPr>
            <w:tcW w:w="6662" w:type="dxa"/>
            <w:shd w:val="clear" w:color="auto" w:fill="auto"/>
          </w:tcPr>
          <w:p w14:paraId="0C325C35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49CD76F5" w14:textId="77777777" w:rsidTr="00C7129B">
        <w:tc>
          <w:tcPr>
            <w:tcW w:w="3857" w:type="dxa"/>
            <w:shd w:val="clear" w:color="auto" w:fill="auto"/>
          </w:tcPr>
          <w:p w14:paraId="670F2C42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6662" w:type="dxa"/>
            <w:shd w:val="clear" w:color="auto" w:fill="auto"/>
          </w:tcPr>
          <w:p w14:paraId="4C21DAA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5FF4C332" w14:textId="77777777" w:rsidTr="00C7129B">
        <w:tc>
          <w:tcPr>
            <w:tcW w:w="3857" w:type="dxa"/>
            <w:shd w:val="clear" w:color="auto" w:fill="auto"/>
          </w:tcPr>
          <w:p w14:paraId="6A596360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Groep/Klas</w:t>
            </w:r>
          </w:p>
        </w:tc>
        <w:tc>
          <w:tcPr>
            <w:tcW w:w="6662" w:type="dxa"/>
            <w:shd w:val="clear" w:color="auto" w:fill="auto"/>
          </w:tcPr>
          <w:p w14:paraId="024659EE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 groep 8      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 klas 1</w:t>
            </w:r>
          </w:p>
        </w:tc>
      </w:tr>
      <w:tr w:rsidR="00C7129B" w:rsidRPr="00C7129B" w14:paraId="6CB2AE95" w14:textId="77777777" w:rsidTr="00C7129B">
        <w:tc>
          <w:tcPr>
            <w:tcW w:w="3857" w:type="dxa"/>
            <w:shd w:val="clear" w:color="auto" w:fill="auto"/>
          </w:tcPr>
          <w:p w14:paraId="4BF136CC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Schoolloopbaan in Nederland</w:t>
            </w:r>
          </w:p>
        </w:tc>
        <w:tc>
          <w:tcPr>
            <w:tcW w:w="6662" w:type="dxa"/>
            <w:shd w:val="clear" w:color="auto" w:fill="auto"/>
          </w:tcPr>
          <w:p w14:paraId="7FD0149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5A47895A" w14:textId="77777777" w:rsidTr="00C7129B">
        <w:tc>
          <w:tcPr>
            <w:tcW w:w="3857" w:type="dxa"/>
            <w:shd w:val="clear" w:color="auto" w:fill="auto"/>
          </w:tcPr>
          <w:p w14:paraId="1DE08025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Datum in Nederland</w:t>
            </w:r>
          </w:p>
        </w:tc>
        <w:tc>
          <w:tcPr>
            <w:tcW w:w="6662" w:type="dxa"/>
            <w:shd w:val="clear" w:color="auto" w:fill="auto"/>
          </w:tcPr>
          <w:p w14:paraId="48A0C237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16E5BDCB" w14:textId="77777777" w:rsidTr="00C7129B">
        <w:tc>
          <w:tcPr>
            <w:tcW w:w="3857" w:type="dxa"/>
            <w:shd w:val="clear" w:color="auto" w:fill="auto"/>
          </w:tcPr>
          <w:p w14:paraId="056D2594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Land van herkomst</w:t>
            </w:r>
          </w:p>
        </w:tc>
        <w:tc>
          <w:tcPr>
            <w:tcW w:w="6662" w:type="dxa"/>
            <w:shd w:val="clear" w:color="auto" w:fill="auto"/>
          </w:tcPr>
          <w:p w14:paraId="4747571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C7129B" w:rsidRPr="00C7129B" w14:paraId="693C144C" w14:textId="77777777" w:rsidTr="00C7129B">
        <w:tc>
          <w:tcPr>
            <w:tcW w:w="3857" w:type="dxa"/>
            <w:shd w:val="clear" w:color="auto" w:fill="auto"/>
          </w:tcPr>
          <w:p w14:paraId="06AEC87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Onderwijs in land van herkomst? Zo ja, hoeveel jaar</w:t>
            </w:r>
          </w:p>
        </w:tc>
        <w:tc>
          <w:tcPr>
            <w:tcW w:w="6662" w:type="dxa"/>
            <w:shd w:val="clear" w:color="auto" w:fill="auto"/>
          </w:tcPr>
          <w:p w14:paraId="7A4CA3F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nee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FORMCHECKBOX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ja,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>jaar</w:t>
            </w:r>
          </w:p>
        </w:tc>
      </w:tr>
    </w:tbl>
    <w:p w14:paraId="40E39D52" w14:textId="77777777" w:rsidR="00C7129B" w:rsidRPr="00C7129B" w:rsidRDefault="00C7129B" w:rsidP="00C7129B">
      <w:pPr>
        <w:rPr>
          <w:rFonts w:ascii="Lexend Deca Light" w:eastAsia="Times New Roman" w:hAnsi="Lexend Deca Light" w:cs="Times New Roman"/>
          <w:b/>
          <w:sz w:val="22"/>
          <w:lang w:eastAsia="nl-NL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C7129B" w:rsidRPr="00C7129B" w14:paraId="5125F67E" w14:textId="77777777" w:rsidTr="00C7129B">
        <w:tc>
          <w:tcPr>
            <w:tcW w:w="10519" w:type="dxa"/>
            <w:shd w:val="clear" w:color="auto" w:fill="D9D9D9"/>
          </w:tcPr>
          <w:p w14:paraId="77173A5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  <w:t xml:space="preserve">Reden van aanmelding </w:t>
            </w:r>
          </w:p>
        </w:tc>
      </w:tr>
      <w:tr w:rsidR="00C7129B" w:rsidRPr="00C7129B" w14:paraId="319134B3" w14:textId="77777777" w:rsidTr="00C7129B">
        <w:tc>
          <w:tcPr>
            <w:tcW w:w="10519" w:type="dxa"/>
            <w:shd w:val="clear" w:color="auto" w:fill="auto"/>
          </w:tcPr>
          <w:p w14:paraId="386E265A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Wat is het huidige schoolniveau van functioneren?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</w:p>
          <w:p w14:paraId="74C217B8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</w:p>
          <w:p w14:paraId="5514E38E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En op welk schoolniveau verwachten jullie dat de leerling kan functioneren wanneer hij/zij niet meer belemmerd wordt door de taalachterstand?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</w:p>
          <w:p w14:paraId="1D6AA637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</w:p>
          <w:p w14:paraId="1F77477A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Welke ondersteuning is er al geboden op het gebied van taal?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</w:p>
          <w:p w14:paraId="3DFDCF57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</w:p>
          <w:p w14:paraId="4D08030A" w14:textId="77777777" w:rsidR="00C7129B" w:rsidRPr="00C7129B" w:rsidRDefault="00C7129B" w:rsidP="00C7129B">
            <w:pPr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t xml:space="preserve">Wat is de ondersteuningsbehoefte op het gebied van de Nederlandse taal? 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instrText xml:space="preserve"> FORMTEXT </w:instrTex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separate"/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noProof/>
                <w:sz w:val="20"/>
                <w:szCs w:val="20"/>
                <w:lang w:eastAsia="nl-NL"/>
              </w:rPr>
              <w:t> </w:t>
            </w:r>
            <w:r w:rsidRPr="00C7129B">
              <w:rPr>
                <w:rFonts w:ascii="Lexend Deca Light" w:eastAsia="Times New Roman" w:hAnsi="Lexend Deca Light" w:cs="Calibri"/>
                <w:sz w:val="20"/>
                <w:szCs w:val="20"/>
                <w:lang w:eastAsia="nl-NL"/>
              </w:rPr>
              <w:fldChar w:fldCharType="end"/>
            </w:r>
          </w:p>
          <w:p w14:paraId="47696695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2"/>
                <w:lang w:eastAsia="nl-NL"/>
              </w:rPr>
            </w:pPr>
          </w:p>
        </w:tc>
      </w:tr>
    </w:tbl>
    <w:p w14:paraId="2A9F9750" w14:textId="77777777" w:rsidR="00C7129B" w:rsidRPr="00C7129B" w:rsidRDefault="00C7129B" w:rsidP="00C7129B">
      <w:pPr>
        <w:rPr>
          <w:rFonts w:ascii="Lexend Deca Light" w:eastAsia="Times New Roman" w:hAnsi="Lexend Deca Light" w:cs="Times New Roman"/>
          <w:b/>
          <w:sz w:val="22"/>
          <w:lang w:eastAsia="nl-NL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249"/>
      </w:tblGrid>
      <w:tr w:rsidR="00C7129B" w:rsidRPr="00C7129B" w14:paraId="125AC3C7" w14:textId="77777777" w:rsidTr="00C7129B">
        <w:tc>
          <w:tcPr>
            <w:tcW w:w="10519" w:type="dxa"/>
            <w:gridSpan w:val="2"/>
            <w:shd w:val="clear" w:color="auto" w:fill="D9D9D9"/>
          </w:tcPr>
          <w:p w14:paraId="477C9B33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b/>
                <w:sz w:val="22"/>
                <w:lang w:eastAsia="nl-NL"/>
              </w:rPr>
              <w:t>Procedure</w:t>
            </w:r>
          </w:p>
        </w:tc>
      </w:tr>
      <w:tr w:rsidR="00C7129B" w:rsidRPr="00C7129B" w14:paraId="50F34BE0" w14:textId="77777777" w:rsidTr="00C7129B">
        <w:tc>
          <w:tcPr>
            <w:tcW w:w="1241" w:type="dxa"/>
            <w:shd w:val="clear" w:color="auto" w:fill="auto"/>
          </w:tcPr>
          <w:p w14:paraId="3F157160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Aanleveren </w:t>
            </w:r>
          </w:p>
        </w:tc>
        <w:tc>
          <w:tcPr>
            <w:tcW w:w="9278" w:type="dxa"/>
            <w:shd w:val="clear" w:color="auto" w:fill="auto"/>
          </w:tcPr>
          <w:p w14:paraId="34AB3FA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-Aanmeldformulier taalarrangement</w:t>
            </w:r>
          </w:p>
          <w:p w14:paraId="28B6947C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-Overstapdossier</w:t>
            </w:r>
          </w:p>
          <w:p w14:paraId="7F6B1B34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-Aanmeldformulier voortgezet onderwijs</w:t>
            </w:r>
          </w:p>
          <w:p w14:paraId="4AFFA901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-Resultaten recente didactische toetsen (Technisch lezen, Spelling, Begrijpend lezen en Inzichtelijk rekenen)</w:t>
            </w:r>
          </w:p>
          <w:p w14:paraId="4D0362CE" w14:textId="77777777" w:rsidR="00C7129B" w:rsidRPr="00C7129B" w:rsidRDefault="00C7129B" w:rsidP="00C7129B">
            <w:pPr>
              <w:numPr>
                <w:ilvl w:val="0"/>
                <w:numId w:val="1"/>
              </w:num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Toetsen dienen niet ouder te zijn dan 6 maanden</w:t>
            </w:r>
          </w:p>
          <w:p w14:paraId="15F251B4" w14:textId="77777777" w:rsidR="00C7129B" w:rsidRPr="00C7129B" w:rsidRDefault="00C7129B" w:rsidP="00C7129B">
            <w:pPr>
              <w:numPr>
                <w:ilvl w:val="0"/>
                <w:numId w:val="1"/>
              </w:num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Duidelijke vermelding van: -ruwe score, -datum toetsafname, -naam toets, -naam leerling </w:t>
            </w:r>
          </w:p>
          <w:p w14:paraId="0C352A34" w14:textId="77777777" w:rsidR="00C7129B" w:rsidRPr="00C7129B" w:rsidRDefault="00C7129B" w:rsidP="00C7129B">
            <w:pPr>
              <w:ind w:left="720"/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OF uitdraai van het CITO-LOVS (inclusief recente toetsgegevens)</w:t>
            </w:r>
          </w:p>
          <w:p w14:paraId="6EA0CF20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-CITO-LOVS van eerdere jaren </w:t>
            </w:r>
          </w:p>
          <w:p w14:paraId="2A36EE58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b/>
                <w:bCs/>
                <w:sz w:val="20"/>
                <w:szCs w:val="20"/>
                <w:u w:val="single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b/>
                <w:bCs/>
                <w:sz w:val="20"/>
                <w:szCs w:val="20"/>
                <w:u w:val="single"/>
                <w:lang w:eastAsia="nl-NL"/>
              </w:rPr>
              <w:t>Indien aanwezig:</w:t>
            </w:r>
          </w:p>
          <w:p w14:paraId="18627938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-Informatie vanuit Caleido (bijv: advies vanuit Caleido of info als het een ‘meeloopleerling’ betreft)</w:t>
            </w:r>
          </w:p>
          <w:p w14:paraId="14D10541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-Eerder intelligentieonderzoek </w:t>
            </w:r>
          </w:p>
          <w:p w14:paraId="31C35306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 xml:space="preserve">-Onderwijskundig rapport </w:t>
            </w:r>
          </w:p>
          <w:p w14:paraId="2D54E0CD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</w:p>
          <w:p w14:paraId="2C40E739" w14:textId="77777777" w:rsidR="00C7129B" w:rsidRPr="00C7129B" w:rsidRDefault="00C7129B" w:rsidP="00C7129B">
            <w:pPr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</w:pPr>
            <w:r w:rsidRPr="00C7129B">
              <w:rPr>
                <w:rFonts w:ascii="Lexend Deca Light" w:eastAsia="Times New Roman" w:hAnsi="Lexend Deca Light" w:cs="Times New Roman"/>
                <w:sz w:val="20"/>
                <w:szCs w:val="20"/>
                <w:lang w:eastAsia="nl-NL"/>
              </w:rPr>
              <w:t>Wanneer er onduidelijkheid is over de oorzaak van de leerachterstanden kan er aanvullend onderzoek plaatsvinden.</w:t>
            </w:r>
          </w:p>
        </w:tc>
      </w:tr>
    </w:tbl>
    <w:p w14:paraId="20B2A5DF" w14:textId="77777777" w:rsidR="00C7129B" w:rsidRPr="00C7129B" w:rsidRDefault="00C7129B" w:rsidP="00C7129B">
      <w:pPr>
        <w:rPr>
          <w:rFonts w:ascii="Lexend Deca Light" w:eastAsia="Times New Roman" w:hAnsi="Lexend Deca Light" w:cs="Tahoma"/>
          <w:sz w:val="20"/>
          <w:szCs w:val="20"/>
          <w:lang w:eastAsia="nl-NL"/>
        </w:rPr>
      </w:pPr>
    </w:p>
    <w:sectPr w:rsidR="00C7129B" w:rsidRPr="00C7129B" w:rsidSect="00C7129B">
      <w:headerReference w:type="default" r:id="rId7"/>
      <w:footerReference w:type="default" r:id="rId8"/>
      <w:pgSz w:w="11900" w:h="16840"/>
      <w:pgMar w:top="1560" w:right="701" w:bottom="1276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6025" w14:textId="77777777" w:rsidR="001639EF" w:rsidRDefault="001639EF" w:rsidP="00911911">
      <w:r>
        <w:separator/>
      </w:r>
    </w:p>
  </w:endnote>
  <w:endnote w:type="continuationSeparator" w:id="0">
    <w:p w14:paraId="78DB30A2" w14:textId="77777777" w:rsidR="001639EF" w:rsidRDefault="001639EF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10AB" w14:textId="0C5ED03A" w:rsidR="00C7129B" w:rsidRPr="00C7129B" w:rsidRDefault="00C7129B" w:rsidP="00C7129B">
    <w:pPr>
      <w:pStyle w:val="Voettekst"/>
      <w:jc w:val="center"/>
      <w:rPr>
        <w:rFonts w:ascii="Lexend Deca Light" w:hAnsi="Lexend Deca Light"/>
        <w:sz w:val="20"/>
      </w:rPr>
    </w:pPr>
    <w:r w:rsidRPr="00C7129B">
      <w:rPr>
        <w:rFonts w:ascii="Lexend Deca Light" w:hAnsi="Lexend Deca Light"/>
        <w:sz w:val="20"/>
      </w:rPr>
      <w:t xml:space="preserve">Kometenlaan 1     8303 CN Emmeloord   </w:t>
    </w:r>
    <w:r w:rsidRPr="00C7129B">
      <w:rPr>
        <w:rFonts w:ascii="Lexend Deca Light" w:hAnsi="Lexend Deca Light"/>
        <w:sz w:val="20"/>
      </w:rPr>
      <w:t>0527-769084</w:t>
    </w:r>
    <w:r w:rsidRPr="00C7129B">
      <w:rPr>
        <w:rFonts w:ascii="Lexend Deca Light" w:hAnsi="Lexend Deca Light"/>
        <w:sz w:val="20"/>
      </w:rPr>
      <w:t xml:space="preserve">   info@aandachtplus.nl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793E" w14:textId="77777777" w:rsidR="001639EF" w:rsidRDefault="001639EF" w:rsidP="00911911">
      <w:r>
        <w:separator/>
      </w:r>
    </w:p>
  </w:footnote>
  <w:footnote w:type="continuationSeparator" w:id="0">
    <w:p w14:paraId="4499A09A" w14:textId="77777777" w:rsidR="001639EF" w:rsidRDefault="001639EF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2C66EB1B" w:rsidR="00911911" w:rsidRDefault="00DF645A" w:rsidP="00C7129B">
    <w:pPr>
      <w:pStyle w:val="Koptekst"/>
      <w:tabs>
        <w:tab w:val="clear" w:pos="4536"/>
        <w:tab w:val="clear" w:pos="9072"/>
        <w:tab w:val="left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7429580E">
          <wp:simplePos x="0" y="0"/>
          <wp:positionH relativeFrom="column">
            <wp:posOffset>-496570</wp:posOffset>
          </wp:positionH>
          <wp:positionV relativeFrom="paragraph">
            <wp:posOffset>-594360</wp:posOffset>
          </wp:positionV>
          <wp:extent cx="7552267" cy="10687311"/>
          <wp:effectExtent l="0" t="0" r="0" b="0"/>
          <wp:wrapNone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2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78B"/>
    <w:multiLevelType w:val="hybridMultilevel"/>
    <w:tmpl w:val="E8CC5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1639EF"/>
    <w:rsid w:val="00417577"/>
    <w:rsid w:val="004C14EC"/>
    <w:rsid w:val="00516F4A"/>
    <w:rsid w:val="00623929"/>
    <w:rsid w:val="006F3127"/>
    <w:rsid w:val="0084540D"/>
    <w:rsid w:val="00851BBA"/>
    <w:rsid w:val="008C1AC0"/>
    <w:rsid w:val="00911911"/>
    <w:rsid w:val="009E4696"/>
    <w:rsid w:val="00A45146"/>
    <w:rsid w:val="00C7129B"/>
    <w:rsid w:val="00DF645A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dcterms:created xsi:type="dcterms:W3CDTF">2024-03-04T13:22:00Z</dcterms:created>
  <dcterms:modified xsi:type="dcterms:W3CDTF">2024-03-04T13:22:00Z</dcterms:modified>
</cp:coreProperties>
</file>