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2041" w14:textId="77777777" w:rsidR="001C2A15" w:rsidRPr="00F60ABA" w:rsidRDefault="001C2A15" w:rsidP="001C2A15">
      <w:pPr>
        <w:rPr>
          <w:rFonts w:ascii="Lexend Deca Light" w:eastAsia="Times New Roman" w:hAnsi="Lexend Deca Light" w:cs="Tahoma"/>
          <w:b/>
          <w:lang w:eastAsia="nl-NL"/>
        </w:rPr>
      </w:pPr>
      <w:r w:rsidRPr="00F60ABA">
        <w:rPr>
          <w:rFonts w:ascii="Lexend Deca Light" w:eastAsia="Times New Roman" w:hAnsi="Lexend Deca Light" w:cs="Calibri"/>
          <w:b/>
          <w:sz w:val="22"/>
          <w:szCs w:val="22"/>
          <w:lang w:eastAsia="nl-NL"/>
        </w:rPr>
        <w:t>Toestemming voor afname van aanvullend onderzoek t.b.v. dyslexie.</w:t>
      </w:r>
    </w:p>
    <w:p w14:paraId="54AE2000" w14:textId="77777777" w:rsidR="001C2A15" w:rsidRPr="00F60ABA" w:rsidRDefault="001C2A15" w:rsidP="001C2A15">
      <w:pPr>
        <w:rPr>
          <w:rFonts w:ascii="Lexend Deca Light" w:eastAsia="Times New Roman" w:hAnsi="Lexend Deca Light" w:cs="Calibri"/>
          <w:b/>
          <w:sz w:val="22"/>
          <w:szCs w:val="22"/>
          <w:lang w:eastAsia="nl-NL"/>
        </w:rPr>
      </w:pPr>
    </w:p>
    <w:p w14:paraId="370E774B" w14:textId="77777777" w:rsidR="001C2A15" w:rsidRPr="00F60ABA" w:rsidRDefault="001C2A15" w:rsidP="001C2A15">
      <w:pPr>
        <w:rPr>
          <w:rFonts w:ascii="Lexend Deca Light" w:eastAsia="Times New Roman" w:hAnsi="Lexend Deca Light" w:cs="Calibri"/>
          <w:b/>
          <w:sz w:val="22"/>
          <w:szCs w:val="22"/>
          <w:lang w:eastAsia="nl-NL"/>
        </w:rPr>
      </w:pPr>
    </w:p>
    <w:p w14:paraId="4103432D" w14:textId="77777777" w:rsidR="001C2A15" w:rsidRPr="00F60ABA" w:rsidRDefault="001C2A15" w:rsidP="001C2A15">
      <w:pPr>
        <w:spacing w:line="360" w:lineRule="auto"/>
        <w:rPr>
          <w:rFonts w:ascii="Lexend Deca Light" w:eastAsia="Times New Roman" w:hAnsi="Lexend Deca Light" w:cs="Calibri"/>
          <w:sz w:val="22"/>
          <w:szCs w:val="22"/>
          <w:lang w:eastAsia="nl-NL"/>
        </w:rPr>
      </w:pPr>
      <w:r w:rsidRPr="00F60ABA">
        <w:rPr>
          <w:rFonts w:ascii="Lexend Deca Light" w:eastAsia="Times New Roman" w:hAnsi="Lexend Deca Light" w:cs="Calibri"/>
          <w:sz w:val="22"/>
          <w:szCs w:val="22"/>
          <w:lang w:eastAsia="nl-NL"/>
        </w:rPr>
        <w:t>Hierbij geeft ______________________________(naam invullen),</w:t>
      </w:r>
    </w:p>
    <w:p w14:paraId="3534E167" w14:textId="77777777" w:rsidR="001C2A15" w:rsidRPr="00F60ABA" w:rsidRDefault="001C2A15" w:rsidP="001C2A15">
      <w:pPr>
        <w:spacing w:line="360" w:lineRule="auto"/>
        <w:rPr>
          <w:rFonts w:ascii="Lexend Deca Light" w:eastAsia="Times New Roman" w:hAnsi="Lexend Deca Light" w:cs="Calibri"/>
          <w:sz w:val="22"/>
          <w:szCs w:val="22"/>
          <w:lang w:eastAsia="nl-NL"/>
        </w:rPr>
      </w:pPr>
    </w:p>
    <w:p w14:paraId="48B7EDE8" w14:textId="77777777" w:rsidR="001C2A15" w:rsidRPr="00F60ABA" w:rsidRDefault="001C2A15" w:rsidP="001C2A15">
      <w:pPr>
        <w:spacing w:line="360" w:lineRule="auto"/>
        <w:rPr>
          <w:rFonts w:ascii="Lexend Deca Light" w:eastAsia="Times New Roman" w:hAnsi="Lexend Deca Light" w:cs="Calibri"/>
          <w:sz w:val="22"/>
          <w:szCs w:val="22"/>
          <w:lang w:eastAsia="nl-NL"/>
        </w:rPr>
      </w:pPr>
      <w:r w:rsidRPr="00F60ABA">
        <w:rPr>
          <w:rFonts w:ascii="Lexend Deca Light" w:eastAsia="Times New Roman" w:hAnsi="Lexend Deca Light" w:cs="Calibri"/>
          <w:sz w:val="22"/>
          <w:szCs w:val="22"/>
          <w:lang w:eastAsia="nl-NL"/>
        </w:rPr>
        <w:t>ouder van ______________________________ (naam leerling invullen),</w:t>
      </w:r>
    </w:p>
    <w:p w14:paraId="532EADAE" w14:textId="77777777" w:rsidR="001C2A15" w:rsidRPr="00F60ABA" w:rsidRDefault="001C2A15" w:rsidP="001C2A15">
      <w:pPr>
        <w:rPr>
          <w:rFonts w:ascii="Lexend Deca Light" w:eastAsia="Times New Roman" w:hAnsi="Lexend Deca Light" w:cs="Calibri"/>
          <w:sz w:val="22"/>
          <w:szCs w:val="22"/>
          <w:lang w:eastAsia="nl-NL"/>
        </w:rPr>
      </w:pPr>
    </w:p>
    <w:p w14:paraId="40C9C23B" w14:textId="77777777" w:rsidR="001C2A15" w:rsidRPr="00F60ABA" w:rsidRDefault="001C2A15" w:rsidP="001C2A15">
      <w:pPr>
        <w:rPr>
          <w:rFonts w:ascii="Lexend Deca Light" w:eastAsia="Times New Roman" w:hAnsi="Lexend Deca Light" w:cs="Calibri"/>
          <w:sz w:val="22"/>
          <w:szCs w:val="22"/>
          <w:lang w:eastAsia="nl-NL"/>
        </w:rPr>
      </w:pPr>
    </w:p>
    <w:p w14:paraId="172D18FE" w14:textId="77777777" w:rsidR="001C2A15" w:rsidRPr="00F60ABA" w:rsidRDefault="001C2A15" w:rsidP="001C2A15">
      <w:pPr>
        <w:rPr>
          <w:rFonts w:ascii="Lexend Deca Light" w:eastAsia="Times New Roman" w:hAnsi="Lexend Deca Light" w:cs="Calibri"/>
          <w:sz w:val="22"/>
          <w:szCs w:val="22"/>
          <w:lang w:eastAsia="nl-NL"/>
        </w:rPr>
      </w:pPr>
      <w:r w:rsidRPr="00F60ABA">
        <w:rPr>
          <w:rFonts w:ascii="Lexend Deca Light" w:eastAsia="Times New Roman" w:hAnsi="Lexend Deca Light" w:cs="Calibri"/>
          <w:sz w:val="22"/>
          <w:szCs w:val="22"/>
          <w:lang w:eastAsia="nl-NL"/>
        </w:rPr>
        <w:t xml:space="preserve">toestemming om (aanvullend) onderzoek te laten doen i.v.m. het vaststellen van dyslexie. </w:t>
      </w:r>
    </w:p>
    <w:p w14:paraId="38248DA8" w14:textId="77777777" w:rsidR="001C2A15" w:rsidRPr="00F60ABA" w:rsidRDefault="001C2A15" w:rsidP="001C2A15">
      <w:pPr>
        <w:rPr>
          <w:rFonts w:ascii="Lexend Deca Light" w:eastAsia="Times New Roman" w:hAnsi="Lexend Deca Light" w:cs="Calibri"/>
          <w:sz w:val="22"/>
          <w:szCs w:val="22"/>
          <w:lang w:eastAsia="nl-NL"/>
        </w:rPr>
      </w:pPr>
    </w:p>
    <w:p w14:paraId="6D5B4783" w14:textId="77777777" w:rsidR="001C2A15" w:rsidRPr="00F60ABA" w:rsidRDefault="001C2A15" w:rsidP="001C2A15">
      <w:pPr>
        <w:rPr>
          <w:rFonts w:ascii="Lexend Deca Light" w:eastAsia="Times New Roman" w:hAnsi="Lexend Deca Light" w:cs="Calibri"/>
          <w:sz w:val="22"/>
          <w:szCs w:val="22"/>
          <w:lang w:eastAsia="nl-NL"/>
        </w:rPr>
      </w:pPr>
      <w:r w:rsidRPr="00F60ABA">
        <w:rPr>
          <w:rFonts w:ascii="Lexend Deca Light" w:eastAsia="Times New Roman" w:hAnsi="Lexend Deca Light" w:cs="Calibri"/>
          <w:sz w:val="22"/>
          <w:szCs w:val="22"/>
          <w:lang w:eastAsia="nl-NL"/>
        </w:rPr>
        <w:t>Indien dyslexie wordt vastgesteld zal hiervoor een dyslexieverklaring worden gegeven.</w:t>
      </w:r>
    </w:p>
    <w:p w14:paraId="61D3527E" w14:textId="77777777" w:rsidR="001C2A15" w:rsidRPr="00F60ABA" w:rsidRDefault="001C2A15" w:rsidP="001C2A15">
      <w:pPr>
        <w:rPr>
          <w:rFonts w:ascii="Calibri" w:eastAsia="Times New Roman" w:hAnsi="Calibri" w:cs="Calibri"/>
          <w:sz w:val="22"/>
          <w:szCs w:val="22"/>
          <w:lang w:eastAsia="nl-NL"/>
        </w:rPr>
      </w:pPr>
    </w:p>
    <w:p w14:paraId="031086D1" w14:textId="77777777" w:rsidR="001C2A15" w:rsidRPr="00F60ABA" w:rsidRDefault="001C2A15" w:rsidP="001C2A15">
      <w:pPr>
        <w:rPr>
          <w:rFonts w:ascii="Calibri" w:eastAsia="Times New Roman" w:hAnsi="Calibri" w:cs="Calibri"/>
          <w:sz w:val="22"/>
          <w:szCs w:val="22"/>
          <w:lang w:eastAsia="nl-NL"/>
        </w:rPr>
      </w:pPr>
    </w:p>
    <w:p w14:paraId="2C10A7A4" w14:textId="77777777" w:rsidR="001C2A15" w:rsidRPr="00F60ABA" w:rsidRDefault="001C2A15" w:rsidP="001C2A15">
      <w:pPr>
        <w:rPr>
          <w:rFonts w:ascii="Calibri" w:eastAsia="Times New Roman" w:hAnsi="Calibri" w:cs="Calibri"/>
          <w:sz w:val="22"/>
          <w:szCs w:val="22"/>
          <w:lang w:eastAsia="nl-NL"/>
        </w:rPr>
      </w:pPr>
    </w:p>
    <w:p w14:paraId="15FBFC66" w14:textId="77777777" w:rsidR="001C2A15" w:rsidRPr="00F60ABA" w:rsidRDefault="001C2A15" w:rsidP="001C2A15">
      <w:pPr>
        <w:spacing w:line="360" w:lineRule="auto"/>
        <w:rPr>
          <w:rFonts w:ascii="Lexend Deca Light" w:eastAsia="Times New Roman" w:hAnsi="Lexend Deca Light" w:cs="Calibri"/>
          <w:sz w:val="22"/>
          <w:szCs w:val="22"/>
          <w:lang w:eastAsia="nl-NL"/>
        </w:rPr>
      </w:pPr>
      <w:r w:rsidRPr="00F60ABA">
        <w:rPr>
          <w:rFonts w:ascii="Lexend Deca Light" w:eastAsia="Times New Roman" w:hAnsi="Lexend Deca Light" w:cs="Calibri"/>
          <w:sz w:val="22"/>
          <w:szCs w:val="22"/>
          <w:lang w:eastAsia="nl-NL"/>
        </w:rPr>
        <w:t>Datum:</w:t>
      </w:r>
    </w:p>
    <w:p w14:paraId="7F0E99E9" w14:textId="77777777" w:rsidR="001C2A15" w:rsidRPr="00F60ABA" w:rsidRDefault="001C2A15" w:rsidP="001C2A15">
      <w:pPr>
        <w:spacing w:line="360" w:lineRule="auto"/>
        <w:rPr>
          <w:rFonts w:ascii="Lexend Deca Light" w:eastAsia="Times New Roman" w:hAnsi="Lexend Deca Light" w:cs="Calibri"/>
          <w:sz w:val="22"/>
          <w:szCs w:val="22"/>
          <w:lang w:eastAsia="nl-NL"/>
        </w:rPr>
      </w:pPr>
    </w:p>
    <w:p w14:paraId="6E337D12" w14:textId="77777777" w:rsidR="001C2A15" w:rsidRPr="00F60ABA" w:rsidRDefault="001C2A15" w:rsidP="001C2A15">
      <w:pPr>
        <w:spacing w:line="360" w:lineRule="auto"/>
        <w:rPr>
          <w:rFonts w:ascii="Lexend Deca Light" w:eastAsia="Times New Roman" w:hAnsi="Lexend Deca Light" w:cs="Calibri"/>
          <w:sz w:val="22"/>
          <w:szCs w:val="22"/>
          <w:lang w:eastAsia="nl-NL"/>
        </w:rPr>
      </w:pPr>
      <w:r w:rsidRPr="00F60ABA">
        <w:rPr>
          <w:rFonts w:ascii="Lexend Deca Light" w:eastAsia="Times New Roman" w:hAnsi="Lexend Deca Light" w:cs="Calibri"/>
          <w:sz w:val="22"/>
          <w:szCs w:val="22"/>
          <w:lang w:eastAsia="nl-NL"/>
        </w:rPr>
        <w:t>Ondertekening:</w:t>
      </w:r>
    </w:p>
    <w:p w14:paraId="55014D3C" w14:textId="60C5E702" w:rsidR="004C14EC" w:rsidRPr="001C2A15" w:rsidRDefault="004C14EC" w:rsidP="001C2A15">
      <w:bookmarkStart w:id="0" w:name="_GoBack"/>
      <w:bookmarkEnd w:id="0"/>
    </w:p>
    <w:sectPr w:rsidR="004C14EC" w:rsidRPr="001C2A15" w:rsidSect="001C2A15">
      <w:headerReference w:type="default" r:id="rId6"/>
      <w:pgSz w:w="11900" w:h="16840"/>
      <w:pgMar w:top="2552" w:right="2544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80F3" w14:textId="77777777" w:rsidR="00A5186E" w:rsidRDefault="00A5186E" w:rsidP="00911911">
      <w:r>
        <w:separator/>
      </w:r>
    </w:p>
  </w:endnote>
  <w:endnote w:type="continuationSeparator" w:id="0">
    <w:p w14:paraId="64D9CE23" w14:textId="77777777" w:rsidR="00A5186E" w:rsidRDefault="00A5186E" w:rsidP="009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 Deca Light">
    <w:altName w:val="Cambria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7165A" w14:textId="77777777" w:rsidR="00A5186E" w:rsidRDefault="00A5186E" w:rsidP="00911911">
      <w:r>
        <w:separator/>
      </w:r>
    </w:p>
  </w:footnote>
  <w:footnote w:type="continuationSeparator" w:id="0">
    <w:p w14:paraId="2300A364" w14:textId="77777777" w:rsidR="00A5186E" w:rsidRDefault="00A5186E" w:rsidP="0091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2B24" w14:textId="20B7A11C" w:rsidR="00911911" w:rsidRDefault="00A0725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AC6D10" wp14:editId="6D3A7ADA">
          <wp:simplePos x="0" y="0"/>
          <wp:positionH relativeFrom="column">
            <wp:posOffset>-911719</wp:posOffset>
          </wp:positionH>
          <wp:positionV relativeFrom="paragraph">
            <wp:posOffset>-450215</wp:posOffset>
          </wp:positionV>
          <wp:extent cx="7563556" cy="10703286"/>
          <wp:effectExtent l="0" t="0" r="5715" b="317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023095" name="Afbeelding 18070230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19" cy="1071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11"/>
    <w:rsid w:val="000F77A0"/>
    <w:rsid w:val="001C2A15"/>
    <w:rsid w:val="00206E23"/>
    <w:rsid w:val="00417577"/>
    <w:rsid w:val="004C14EC"/>
    <w:rsid w:val="00516F4A"/>
    <w:rsid w:val="005E5857"/>
    <w:rsid w:val="00623929"/>
    <w:rsid w:val="006F3127"/>
    <w:rsid w:val="0084540D"/>
    <w:rsid w:val="00851BBA"/>
    <w:rsid w:val="00911911"/>
    <w:rsid w:val="009E4696"/>
    <w:rsid w:val="00A0725C"/>
    <w:rsid w:val="00A45146"/>
    <w:rsid w:val="00A5186E"/>
    <w:rsid w:val="00DF645A"/>
    <w:rsid w:val="00E32B83"/>
    <w:rsid w:val="00F5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F3F0"/>
  <w15:chartTrackingRefBased/>
  <w15:docId w15:val="{CA23748C-70D6-B547-BC81-9D25368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911"/>
  </w:style>
  <w:style w:type="paragraph" w:styleId="Voettekst">
    <w:name w:val="footer"/>
    <w:basedOn w:val="Standaard"/>
    <w:link w:val="Voet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Molendijk</dc:creator>
  <cp:keywords/>
  <dc:description/>
  <cp:lastModifiedBy>Anita van der Wekken</cp:lastModifiedBy>
  <cp:revision>2</cp:revision>
  <dcterms:created xsi:type="dcterms:W3CDTF">2024-03-04T13:07:00Z</dcterms:created>
  <dcterms:modified xsi:type="dcterms:W3CDTF">2024-03-04T13:07:00Z</dcterms:modified>
</cp:coreProperties>
</file>